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00A61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  <w:r w:rsidRPr="00A00A61">
        <w:rPr>
          <w:b w:val="0"/>
          <w:sz w:val="20"/>
          <w:szCs w:val="20"/>
        </w:rPr>
        <w:t xml:space="preserve">Судебный участок № </w:t>
      </w:r>
      <w:r w:rsidRPr="00A00A61" w:rsidR="00453A00">
        <w:rPr>
          <w:b w:val="0"/>
          <w:sz w:val="20"/>
          <w:szCs w:val="20"/>
        </w:rPr>
        <w:t>2</w:t>
      </w:r>
      <w:r w:rsidRPr="00A00A61">
        <w:rPr>
          <w:b w:val="0"/>
          <w:sz w:val="20"/>
          <w:szCs w:val="20"/>
        </w:rPr>
        <w:t xml:space="preserve"> Белоярского судебного района ХМАО-Югры</w:t>
      </w:r>
      <w:r>
        <w:rPr>
          <w:b w:val="0"/>
          <w:sz w:val="20"/>
          <w:szCs w:val="20"/>
        </w:rPr>
        <w:t xml:space="preserve"> </w:t>
      </w:r>
    </w:p>
    <w:p w:rsidR="00FA4283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  <w:r w:rsidRPr="00A00A61">
        <w:rPr>
          <w:b w:val="0"/>
          <w:sz w:val="20"/>
          <w:szCs w:val="20"/>
        </w:rPr>
        <w:t>микрорайон Мирный, дом 12 В,</w:t>
      </w:r>
      <w:r w:rsidR="00A00A61">
        <w:rPr>
          <w:b w:val="0"/>
          <w:sz w:val="20"/>
          <w:szCs w:val="20"/>
        </w:rPr>
        <w:t xml:space="preserve"> </w:t>
      </w:r>
      <w:r w:rsidRPr="00A00A61">
        <w:rPr>
          <w:b w:val="0"/>
          <w:sz w:val="20"/>
          <w:szCs w:val="20"/>
        </w:rPr>
        <w:t>город Белоярский, Тюменская область, 628163</w:t>
      </w:r>
    </w:p>
    <w:p w:rsidR="00DA0CD3" w:rsidRPr="00A00A61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</w:p>
    <w:p w:rsidR="00A00A61" w:rsidRPr="00453A00" w:rsidP="00E61A1A">
      <w:pPr>
        <w:pStyle w:val="20"/>
        <w:shd w:val="clear" w:color="auto" w:fill="auto"/>
        <w:spacing w:after="0" w:line="240" w:lineRule="auto"/>
        <w:ind w:left="20"/>
        <w:rPr>
          <w:b w:val="0"/>
          <w:sz w:val="18"/>
          <w:szCs w:val="18"/>
        </w:rPr>
      </w:pPr>
    </w:p>
    <w:p w:rsidR="008F7B9E" w:rsidRPr="008F7B9E" w:rsidP="008F7B9E">
      <w:pPr>
        <w:pStyle w:val="10"/>
        <w:spacing w:before="0" w:after="0" w:line="240" w:lineRule="auto"/>
        <w:ind w:left="2000" w:right="1" w:firstLine="55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F7B9E">
        <w:rPr>
          <w:sz w:val="24"/>
          <w:szCs w:val="24"/>
        </w:rPr>
        <w:t>УИД 86</w:t>
      </w:r>
      <w:r w:rsidRPr="008F7B9E">
        <w:rPr>
          <w:sz w:val="24"/>
          <w:szCs w:val="24"/>
          <w:lang w:val="en-US"/>
        </w:rPr>
        <w:t>MS</w:t>
      </w:r>
      <w:r w:rsidRPr="008F7B9E">
        <w:rPr>
          <w:sz w:val="24"/>
          <w:szCs w:val="24"/>
        </w:rPr>
        <w:t>0030-01-2026-</w:t>
      </w:r>
      <w:r w:rsidR="001518F1">
        <w:rPr>
          <w:sz w:val="24"/>
          <w:szCs w:val="24"/>
        </w:rPr>
        <w:t>002992</w:t>
      </w:r>
      <w:r w:rsidRPr="008F7B9E">
        <w:rPr>
          <w:sz w:val="24"/>
          <w:szCs w:val="24"/>
        </w:rPr>
        <w:t>-</w:t>
      </w:r>
      <w:r w:rsidR="001518F1">
        <w:rPr>
          <w:sz w:val="24"/>
          <w:szCs w:val="24"/>
        </w:rPr>
        <w:t>35</w:t>
      </w:r>
    </w:p>
    <w:p w:rsidR="008F7B9E" w:rsidRPr="008F7B9E" w:rsidP="008F7B9E">
      <w:pPr>
        <w:pStyle w:val="10"/>
        <w:spacing w:before="0" w:after="0" w:line="240" w:lineRule="auto"/>
        <w:ind w:left="2000" w:right="1" w:firstLine="552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8F7B9E">
        <w:rPr>
          <w:sz w:val="24"/>
          <w:szCs w:val="24"/>
        </w:rPr>
        <w:t>Дело№ 5-</w:t>
      </w:r>
      <w:r w:rsidR="001518F1">
        <w:rPr>
          <w:sz w:val="24"/>
          <w:szCs w:val="24"/>
        </w:rPr>
        <w:t>480</w:t>
      </w:r>
      <w:r w:rsidRPr="008F7B9E">
        <w:rPr>
          <w:sz w:val="24"/>
          <w:szCs w:val="24"/>
        </w:rPr>
        <w:t>-0102/2026</w:t>
      </w:r>
    </w:p>
    <w:p w:rsidR="00B55AB9" w:rsidRPr="00A00A61" w:rsidP="00E61A1A">
      <w:pPr>
        <w:pStyle w:val="10"/>
        <w:shd w:val="clear" w:color="auto" w:fill="auto"/>
        <w:spacing w:before="0" w:after="0" w:line="240" w:lineRule="auto"/>
        <w:ind w:left="2000" w:right="2000" w:firstLine="552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>ПОСТАНОВЛЕНИЕ</w:t>
      </w:r>
    </w:p>
    <w:p w:rsidR="00FA4283" w:rsidP="00E61A1A">
      <w:pPr>
        <w:pStyle w:val="10"/>
        <w:shd w:val="clear" w:color="auto" w:fill="auto"/>
        <w:spacing w:before="0" w:after="0" w:line="240" w:lineRule="auto"/>
        <w:ind w:left="2000" w:right="2000" w:firstLine="835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>по делу об административном правонарушении</w:t>
      </w:r>
    </w:p>
    <w:p w:rsidR="00B55AB9" w:rsidRPr="00A00A61" w:rsidP="00E61A1A">
      <w:pPr>
        <w:pStyle w:val="10"/>
        <w:shd w:val="clear" w:color="auto" w:fill="auto"/>
        <w:spacing w:before="0" w:after="0" w:line="240" w:lineRule="auto"/>
        <w:ind w:left="2000" w:right="2000" w:firstLine="1240"/>
        <w:jc w:val="center"/>
        <w:rPr>
          <w:sz w:val="24"/>
          <w:szCs w:val="24"/>
        </w:rPr>
      </w:pPr>
    </w:p>
    <w:p w:rsidR="00FA4283" w:rsidP="00E61A1A">
      <w:pPr>
        <w:pStyle w:val="10"/>
        <w:shd w:val="clear" w:color="auto" w:fill="auto"/>
        <w:tabs>
          <w:tab w:val="center" w:pos="5467"/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EF400D">
        <w:rPr>
          <w:sz w:val="24"/>
          <w:szCs w:val="24"/>
        </w:rPr>
        <w:t>01 октября</w:t>
      </w:r>
      <w:r w:rsidR="00DE7A8A">
        <w:rPr>
          <w:sz w:val="24"/>
          <w:szCs w:val="24"/>
        </w:rPr>
        <w:t xml:space="preserve"> </w:t>
      </w:r>
      <w:r w:rsidR="008F7B9E">
        <w:rPr>
          <w:sz w:val="24"/>
          <w:szCs w:val="24"/>
        </w:rPr>
        <w:t>2026</w:t>
      </w:r>
      <w:r w:rsidRPr="00A00A61" w:rsidR="00B55AB9">
        <w:rPr>
          <w:sz w:val="24"/>
          <w:szCs w:val="24"/>
        </w:rPr>
        <w:t xml:space="preserve"> года</w:t>
      </w:r>
      <w:r w:rsidRPr="00366FB2" w:rsidR="00366FB2"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</w:t>
      </w:r>
      <w:r w:rsidR="00026AEB">
        <w:rPr>
          <w:sz w:val="24"/>
          <w:szCs w:val="24"/>
        </w:rPr>
        <w:t xml:space="preserve">  </w:t>
      </w:r>
      <w:r w:rsidR="00366FB2">
        <w:rPr>
          <w:sz w:val="24"/>
          <w:szCs w:val="24"/>
        </w:rPr>
        <w:t xml:space="preserve">   </w:t>
      </w:r>
      <w:r w:rsidR="008F7B9E">
        <w:rPr>
          <w:sz w:val="24"/>
          <w:szCs w:val="24"/>
        </w:rPr>
        <w:t xml:space="preserve">      </w:t>
      </w:r>
      <w:r w:rsidR="00366FB2">
        <w:rPr>
          <w:sz w:val="24"/>
          <w:szCs w:val="24"/>
        </w:rPr>
        <w:t xml:space="preserve">               </w:t>
      </w:r>
      <w:r w:rsidR="00547E9B"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 </w:t>
      </w:r>
      <w:r w:rsidR="0013218A">
        <w:rPr>
          <w:sz w:val="24"/>
          <w:szCs w:val="24"/>
        </w:rPr>
        <w:t xml:space="preserve">                </w:t>
      </w:r>
      <w:r w:rsidR="00DA0CD3">
        <w:rPr>
          <w:sz w:val="24"/>
          <w:szCs w:val="24"/>
        </w:rPr>
        <w:t xml:space="preserve">    </w:t>
      </w:r>
      <w:r w:rsidR="00366FB2">
        <w:rPr>
          <w:sz w:val="24"/>
          <w:szCs w:val="24"/>
        </w:rPr>
        <w:t xml:space="preserve">       </w:t>
      </w:r>
      <w:r w:rsidRPr="00A00A61" w:rsidR="00366FB2">
        <w:rPr>
          <w:sz w:val="24"/>
          <w:szCs w:val="24"/>
        </w:rPr>
        <w:t>город Белоярский ХМАО-Югры</w:t>
      </w:r>
    </w:p>
    <w:p w:rsidR="00DA0CD3" w:rsidRPr="00A00A61" w:rsidP="00E61A1A">
      <w:pPr>
        <w:pStyle w:val="10"/>
        <w:shd w:val="clear" w:color="auto" w:fill="auto"/>
        <w:tabs>
          <w:tab w:val="center" w:pos="5467"/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left"/>
        <w:rPr>
          <w:sz w:val="24"/>
          <w:szCs w:val="24"/>
        </w:rPr>
      </w:pPr>
    </w:p>
    <w:p w:rsidR="00F727AA" w:rsidRPr="00A00A61" w:rsidP="00B55AB9">
      <w:pPr>
        <w:pStyle w:val="10"/>
        <w:shd w:val="clear" w:color="auto" w:fill="auto"/>
        <w:tabs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both"/>
        <w:rPr>
          <w:sz w:val="24"/>
          <w:szCs w:val="24"/>
        </w:rPr>
      </w:pPr>
    </w:p>
    <w:p w:rsidR="00FA4283" w:rsidP="00B55AB9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  <w:r w:rsidRPr="00A00A61">
        <w:rPr>
          <w:sz w:val="24"/>
          <w:szCs w:val="24"/>
        </w:rPr>
        <w:t>М</w:t>
      </w:r>
      <w:r w:rsidRPr="00A00A61" w:rsidR="00221664">
        <w:rPr>
          <w:sz w:val="24"/>
          <w:szCs w:val="24"/>
        </w:rPr>
        <w:t xml:space="preserve">ировой судья судебного участка № 2 Белоярского судебного района Ханты-Мансийского автономного округа-Югры Сварцев </w:t>
      </w:r>
      <w:r w:rsidR="005929C9">
        <w:rPr>
          <w:sz w:val="24"/>
          <w:szCs w:val="24"/>
        </w:rPr>
        <w:t>***</w:t>
      </w:r>
      <w:r w:rsidRPr="00A00A61" w:rsidR="00221664">
        <w:rPr>
          <w:sz w:val="24"/>
          <w:szCs w:val="24"/>
        </w:rPr>
        <w:t xml:space="preserve">., рассмотрев дело об административном правонарушении, предусмотренном частью </w:t>
      </w:r>
      <w:r w:rsidR="00DE7A8A">
        <w:rPr>
          <w:sz w:val="24"/>
          <w:szCs w:val="24"/>
        </w:rPr>
        <w:t>4</w:t>
      </w:r>
      <w:r w:rsidR="00E825D3">
        <w:rPr>
          <w:sz w:val="24"/>
          <w:szCs w:val="24"/>
        </w:rPr>
        <w:t xml:space="preserve"> статьи 15.33</w:t>
      </w:r>
      <w:r w:rsidRPr="00A00A61" w:rsidR="00221664">
        <w:rPr>
          <w:sz w:val="24"/>
          <w:szCs w:val="24"/>
        </w:rPr>
        <w:t xml:space="preserve"> Кодекса Российской Федерации об административных правонарушениях, в отношении </w:t>
      </w:r>
      <w:r w:rsidRPr="00943AC9" w:rsidR="00943AC9">
        <w:rPr>
          <w:sz w:val="24"/>
          <w:szCs w:val="24"/>
        </w:rPr>
        <w:t xml:space="preserve">директора </w:t>
      </w:r>
      <w:r w:rsidR="001518F1">
        <w:rPr>
          <w:sz w:val="24"/>
          <w:szCs w:val="24"/>
        </w:rPr>
        <w:t>Муниципального автономного общеобразовательного учреждения Белоярского района «Средняя общеобразовательная школа п. Сосновка»</w:t>
      </w:r>
      <w:r w:rsidRPr="00943AC9" w:rsidR="00943AC9">
        <w:rPr>
          <w:sz w:val="24"/>
          <w:szCs w:val="24"/>
        </w:rPr>
        <w:t xml:space="preserve"> ИНН </w:t>
      </w:r>
      <w:r w:rsidR="001518F1">
        <w:rPr>
          <w:sz w:val="24"/>
          <w:szCs w:val="24"/>
        </w:rPr>
        <w:t>8611005744</w:t>
      </w:r>
      <w:r w:rsidRPr="00943AC9" w:rsidR="00943AC9">
        <w:rPr>
          <w:sz w:val="24"/>
          <w:szCs w:val="24"/>
        </w:rPr>
        <w:t xml:space="preserve">, КПП 861101001, ОГРН </w:t>
      </w:r>
      <w:r w:rsidR="001518F1">
        <w:rPr>
          <w:sz w:val="24"/>
          <w:szCs w:val="24"/>
        </w:rPr>
        <w:t>1028601521079</w:t>
      </w:r>
      <w:r w:rsidRPr="00943AC9" w:rsidR="00943AC9">
        <w:rPr>
          <w:sz w:val="24"/>
          <w:szCs w:val="24"/>
        </w:rPr>
        <w:t xml:space="preserve">, адрес места нахождения организации: </w:t>
      </w:r>
      <w:r w:rsidR="001518F1">
        <w:rPr>
          <w:sz w:val="24"/>
          <w:szCs w:val="24"/>
        </w:rPr>
        <w:t>628177</w:t>
      </w:r>
      <w:r w:rsidRPr="00943AC9" w:rsidR="00943AC9">
        <w:rPr>
          <w:sz w:val="24"/>
          <w:szCs w:val="24"/>
        </w:rPr>
        <w:t xml:space="preserve">, Ханты-Мансийский автономный округ – Югра, </w:t>
      </w:r>
      <w:r w:rsidR="001518F1">
        <w:rPr>
          <w:sz w:val="24"/>
          <w:szCs w:val="24"/>
        </w:rPr>
        <w:t xml:space="preserve">Белоярский район, поселок Сосновка, улица Школьная, дом </w:t>
      </w:r>
      <w:r w:rsidR="005929C9">
        <w:rPr>
          <w:sz w:val="24"/>
          <w:szCs w:val="24"/>
        </w:rPr>
        <w:t>*</w:t>
      </w:r>
      <w:r w:rsidRPr="00943AC9" w:rsidR="00943AC9">
        <w:rPr>
          <w:sz w:val="24"/>
          <w:szCs w:val="24"/>
        </w:rPr>
        <w:t xml:space="preserve">, </w:t>
      </w:r>
      <w:r w:rsidR="001518F1">
        <w:rPr>
          <w:sz w:val="24"/>
          <w:szCs w:val="24"/>
        </w:rPr>
        <w:t xml:space="preserve">Иванова </w:t>
      </w:r>
      <w:r w:rsidR="005929C9">
        <w:rPr>
          <w:sz w:val="24"/>
          <w:szCs w:val="24"/>
        </w:rPr>
        <w:t>********************</w:t>
      </w:r>
      <w:r w:rsidRPr="00943AC9" w:rsidR="00943AC9">
        <w:rPr>
          <w:sz w:val="24"/>
          <w:szCs w:val="24"/>
        </w:rPr>
        <w:t xml:space="preserve">, </w:t>
      </w:r>
      <w:r w:rsidR="005929C9">
        <w:rPr>
          <w:sz w:val="24"/>
          <w:szCs w:val="24"/>
        </w:rPr>
        <w:t>************</w:t>
      </w:r>
      <w:r w:rsidRPr="00943AC9" w:rsidR="00943AC9">
        <w:rPr>
          <w:sz w:val="24"/>
          <w:szCs w:val="24"/>
        </w:rPr>
        <w:t xml:space="preserve"> года рождения, урожен</w:t>
      </w:r>
      <w:r w:rsidR="001518F1">
        <w:rPr>
          <w:sz w:val="24"/>
          <w:szCs w:val="24"/>
        </w:rPr>
        <w:t>ца</w:t>
      </w:r>
      <w:r w:rsidRPr="00943AC9" w:rsidR="00943AC9">
        <w:rPr>
          <w:sz w:val="24"/>
          <w:szCs w:val="24"/>
        </w:rPr>
        <w:t xml:space="preserve"> </w:t>
      </w:r>
      <w:r w:rsidR="005929C9">
        <w:rPr>
          <w:sz w:val="24"/>
          <w:szCs w:val="24"/>
        </w:rPr>
        <w:t>***************************</w:t>
      </w:r>
      <w:r w:rsidRPr="00943AC9" w:rsidR="00943AC9">
        <w:rPr>
          <w:sz w:val="24"/>
          <w:szCs w:val="24"/>
        </w:rPr>
        <w:t xml:space="preserve">, паспорт: </w:t>
      </w:r>
      <w:r w:rsidR="005929C9">
        <w:rPr>
          <w:sz w:val="24"/>
          <w:szCs w:val="24"/>
        </w:rPr>
        <w:t>****</w:t>
      </w:r>
      <w:r w:rsidRPr="00943AC9" w:rsidR="00943AC9">
        <w:rPr>
          <w:sz w:val="24"/>
          <w:szCs w:val="24"/>
        </w:rPr>
        <w:t xml:space="preserve"> № </w:t>
      </w:r>
      <w:r w:rsidR="005929C9">
        <w:rPr>
          <w:sz w:val="24"/>
          <w:szCs w:val="24"/>
        </w:rPr>
        <w:t>**********</w:t>
      </w:r>
      <w:r w:rsidRPr="00943AC9" w:rsidR="00943AC9">
        <w:rPr>
          <w:sz w:val="24"/>
          <w:szCs w:val="24"/>
        </w:rPr>
        <w:t xml:space="preserve"> выдан </w:t>
      </w:r>
      <w:r w:rsidR="001518F1">
        <w:rPr>
          <w:sz w:val="24"/>
          <w:szCs w:val="24"/>
        </w:rPr>
        <w:t>16.02.2024 года УМВД России по Ханты-Мансийскому автономному округу - Югре</w:t>
      </w:r>
      <w:r w:rsidRPr="00943AC9" w:rsidR="00943AC9">
        <w:rPr>
          <w:sz w:val="24"/>
          <w:szCs w:val="24"/>
        </w:rPr>
        <w:t xml:space="preserve">, код подразделения: </w:t>
      </w:r>
      <w:r w:rsidR="001518F1">
        <w:rPr>
          <w:sz w:val="24"/>
          <w:szCs w:val="24"/>
        </w:rPr>
        <w:t>860</w:t>
      </w:r>
      <w:r w:rsidRPr="00943AC9" w:rsidR="00943AC9">
        <w:rPr>
          <w:sz w:val="24"/>
          <w:szCs w:val="24"/>
        </w:rPr>
        <w:t>-033, проживающе</w:t>
      </w:r>
      <w:r w:rsidR="001518F1">
        <w:rPr>
          <w:sz w:val="24"/>
          <w:szCs w:val="24"/>
        </w:rPr>
        <w:t>го</w:t>
      </w:r>
      <w:r w:rsidRPr="00943AC9" w:rsidR="00943AC9">
        <w:rPr>
          <w:sz w:val="24"/>
          <w:szCs w:val="24"/>
        </w:rPr>
        <w:t xml:space="preserve"> по адресу: </w:t>
      </w:r>
      <w:r w:rsidR="001518F1">
        <w:rPr>
          <w:sz w:val="24"/>
          <w:szCs w:val="24"/>
        </w:rPr>
        <w:t>628177</w:t>
      </w:r>
      <w:r w:rsidRPr="00943AC9" w:rsidR="00943AC9">
        <w:rPr>
          <w:sz w:val="24"/>
          <w:szCs w:val="24"/>
        </w:rPr>
        <w:t xml:space="preserve">, </w:t>
      </w:r>
      <w:r w:rsidR="001518F1">
        <w:rPr>
          <w:sz w:val="24"/>
          <w:szCs w:val="24"/>
        </w:rPr>
        <w:t xml:space="preserve">ХМАО – Югра, Белоярский район, поселок Сосновка, улица Молодежная, дом </w:t>
      </w:r>
      <w:r w:rsidR="005929C9">
        <w:rPr>
          <w:sz w:val="24"/>
          <w:szCs w:val="24"/>
        </w:rPr>
        <w:t>***</w:t>
      </w:r>
      <w:r w:rsidR="001518F1">
        <w:rPr>
          <w:sz w:val="24"/>
          <w:szCs w:val="24"/>
        </w:rPr>
        <w:t xml:space="preserve">, квартира </w:t>
      </w:r>
      <w:r w:rsidR="005929C9">
        <w:rPr>
          <w:sz w:val="24"/>
          <w:szCs w:val="24"/>
        </w:rPr>
        <w:t>***</w:t>
      </w:r>
      <w:r w:rsidRPr="00943AC9" w:rsidR="00943AC9">
        <w:rPr>
          <w:sz w:val="24"/>
          <w:szCs w:val="24"/>
        </w:rPr>
        <w:t>, сведений о привлечении к административной ответственности не представлено</w:t>
      </w:r>
      <w:r w:rsidRPr="00A00A61" w:rsidR="00221664">
        <w:rPr>
          <w:sz w:val="24"/>
          <w:szCs w:val="24"/>
        </w:rPr>
        <w:t>,</w:t>
      </w:r>
    </w:p>
    <w:p w:rsidR="00DA0CD3" w:rsidRPr="00A00A61" w:rsidP="00B55AB9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FA4283" w:rsidP="00B55AB9">
      <w:pPr>
        <w:pStyle w:val="11"/>
        <w:keepNext/>
        <w:keepLines/>
        <w:shd w:val="clear" w:color="auto" w:fill="auto"/>
        <w:spacing w:before="0" w:line="240" w:lineRule="auto"/>
        <w:ind w:left="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УСТАНОВИЛ:</w:t>
      </w:r>
    </w:p>
    <w:p w:rsidR="00815053" w:rsidP="00943AC9">
      <w:pPr>
        <w:pStyle w:val="11"/>
        <w:keepNext/>
        <w:keepLines/>
        <w:shd w:val="clear" w:color="auto" w:fill="auto"/>
        <w:tabs>
          <w:tab w:val="left" w:pos="6970"/>
        </w:tabs>
        <w:spacing w:before="0" w:line="240" w:lineRule="auto"/>
        <w:ind w:left="2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</w:p>
    <w:p w:rsid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943AC9">
        <w:rPr>
          <w:sz w:val="24"/>
          <w:szCs w:val="24"/>
        </w:rPr>
        <w:t xml:space="preserve">иректор </w:t>
      </w:r>
      <w:r>
        <w:rPr>
          <w:sz w:val="24"/>
          <w:szCs w:val="24"/>
        </w:rPr>
        <w:t>МАОУ Белоярского района «СОШ п. Сосновка»</w:t>
      </w:r>
      <w:r w:rsidR="00EA05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 </w:t>
      </w:r>
      <w:r w:rsidR="005929C9">
        <w:rPr>
          <w:sz w:val="24"/>
          <w:szCs w:val="24"/>
        </w:rPr>
        <w:t>***</w:t>
      </w:r>
      <w:r w:rsidR="00EA0502">
        <w:rPr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не представил в установленный законодательством Российской Федерации </w:t>
      </w:r>
      <w:r w:rsidR="001651B5">
        <w:rPr>
          <w:sz w:val="24"/>
          <w:szCs w:val="24"/>
        </w:rPr>
        <w:t xml:space="preserve">срок </w:t>
      </w:r>
      <w:r w:rsidR="00DE7A8A">
        <w:rPr>
          <w:sz w:val="24"/>
          <w:szCs w:val="24"/>
        </w:rPr>
        <w:t>сведения для назначения и выплаты пособий по обязательному социальному страхованию на случай временной нетрудоспособности</w:t>
      </w:r>
      <w:r w:rsidR="00E825D3">
        <w:rPr>
          <w:sz w:val="24"/>
          <w:szCs w:val="24"/>
        </w:rPr>
        <w:t>,</w:t>
      </w:r>
      <w:r w:rsidRPr="00E61A1A">
        <w:rPr>
          <w:sz w:val="24"/>
          <w:szCs w:val="24"/>
        </w:rPr>
        <w:t xml:space="preserve"> следующих обстоятельствах:</w:t>
      </w:r>
    </w:p>
    <w:p w:rsidR="00371470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14.10.2025</w:t>
      </w:r>
      <w:r w:rsidR="00DE7A8A">
        <w:rPr>
          <w:sz w:val="24"/>
          <w:szCs w:val="24"/>
        </w:rPr>
        <w:t xml:space="preserve"> года</w:t>
      </w:r>
      <w:r w:rsidRPr="00DE7A8A" w:rsidR="00DE7A8A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1518F1">
        <w:rPr>
          <w:sz w:val="24"/>
          <w:szCs w:val="24"/>
        </w:rPr>
        <w:t xml:space="preserve">МАОУ Белоярского района «СОШ п. Сосновка» </w:t>
      </w:r>
      <w:r w:rsidR="00391810">
        <w:rPr>
          <w:sz w:val="24"/>
          <w:szCs w:val="24"/>
        </w:rPr>
        <w:t xml:space="preserve">направило в Отделением Фонда пенсионного и социального страхования Российской Федерации по ХМАО – Югре сведения в электронном виде для назначения и выплаты пособия по временной нетрудоспособности застрахованному лицу </w:t>
      </w:r>
      <w:r>
        <w:rPr>
          <w:sz w:val="24"/>
          <w:szCs w:val="24"/>
        </w:rPr>
        <w:t xml:space="preserve">Игнатьева </w:t>
      </w:r>
      <w:r w:rsidR="005929C9">
        <w:rPr>
          <w:sz w:val="24"/>
          <w:szCs w:val="24"/>
        </w:rPr>
        <w:t>***</w:t>
      </w:r>
      <w:r w:rsidR="00391810">
        <w:rPr>
          <w:sz w:val="24"/>
          <w:szCs w:val="24"/>
        </w:rPr>
        <w:t xml:space="preserve"> по электронному листку нетрудоспособности № </w:t>
      </w:r>
      <w:r>
        <w:rPr>
          <w:sz w:val="24"/>
          <w:szCs w:val="24"/>
        </w:rPr>
        <w:t>910314922172</w:t>
      </w:r>
      <w:r w:rsidR="00391810">
        <w:rPr>
          <w:sz w:val="24"/>
          <w:szCs w:val="24"/>
        </w:rPr>
        <w:t xml:space="preserve"> за период нетрудоспособности с </w:t>
      </w:r>
      <w:r>
        <w:rPr>
          <w:sz w:val="24"/>
          <w:szCs w:val="24"/>
        </w:rPr>
        <w:t>19</w:t>
      </w:r>
      <w:r w:rsidR="00C70D10">
        <w:rPr>
          <w:sz w:val="24"/>
          <w:szCs w:val="24"/>
        </w:rPr>
        <w:t xml:space="preserve">.09.2025 года по </w:t>
      </w:r>
      <w:r>
        <w:rPr>
          <w:sz w:val="24"/>
          <w:szCs w:val="24"/>
        </w:rPr>
        <w:t>03.10</w:t>
      </w:r>
      <w:r w:rsidR="00C70D10">
        <w:rPr>
          <w:sz w:val="24"/>
          <w:szCs w:val="24"/>
        </w:rPr>
        <w:t>.2025</w:t>
      </w:r>
      <w:r w:rsidR="00D72A15">
        <w:rPr>
          <w:sz w:val="24"/>
          <w:szCs w:val="24"/>
        </w:rPr>
        <w:t xml:space="preserve"> года</w:t>
      </w:r>
      <w:r w:rsidR="00391810">
        <w:rPr>
          <w:sz w:val="24"/>
          <w:szCs w:val="24"/>
        </w:rPr>
        <w:t xml:space="preserve">, что подтверждается скриншотом функционального компонента «Процессинг и управление выплатами» Федеральной государственной информационной системы «Единая интегрированная информационная система «Соцстрах». Согласно проактивному процессу № </w:t>
      </w:r>
      <w:r>
        <w:rPr>
          <w:sz w:val="24"/>
          <w:szCs w:val="24"/>
        </w:rPr>
        <w:t>363425657</w:t>
      </w:r>
      <w:r w:rsidR="00D72A15">
        <w:rPr>
          <w:sz w:val="24"/>
          <w:szCs w:val="24"/>
        </w:rPr>
        <w:t xml:space="preserve">, уведомление о закрытии листа нетрудоспособности и запрос на проверку, подтверждение, корректировку сведений страхователю (работодателю) было направлено оператором Единой государственной информационной системы </w:t>
      </w:r>
      <w:r>
        <w:rPr>
          <w:sz w:val="24"/>
          <w:szCs w:val="24"/>
        </w:rPr>
        <w:t>03.10</w:t>
      </w:r>
      <w:r w:rsidR="00C70D10">
        <w:rPr>
          <w:sz w:val="24"/>
          <w:szCs w:val="24"/>
        </w:rPr>
        <w:t>.2025</w:t>
      </w:r>
      <w:r w:rsidR="00D72A15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16</w:t>
      </w:r>
      <w:r w:rsidR="00D72A15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47</w:t>
      </w:r>
      <w:r w:rsidR="00D72A15">
        <w:rPr>
          <w:sz w:val="24"/>
          <w:szCs w:val="24"/>
        </w:rPr>
        <w:t xml:space="preserve"> минут, что подтверждается распечаткой проактивного процесса программного обеспечения. Страхователи не позднее 3 рабочих дней со дня получения данных о закрытии электронного листка нетрудоспособности по запросу страховщика размещают в информационной системе страховщика подписанные усиленной квалифицированной электронной подписью сведения, необходимые для назначения и выплаты по временной нетрудоспособности.</w:t>
      </w:r>
    </w:p>
    <w:p w:rsidR="000F1614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страхователь должен был направить до 24 часов </w:t>
      </w:r>
      <w:r w:rsidR="00C70D10">
        <w:rPr>
          <w:sz w:val="24"/>
          <w:szCs w:val="24"/>
        </w:rPr>
        <w:t>0</w:t>
      </w:r>
      <w:r>
        <w:rPr>
          <w:sz w:val="24"/>
          <w:szCs w:val="24"/>
        </w:rPr>
        <w:t xml:space="preserve">0 минут </w:t>
      </w:r>
      <w:r w:rsidR="001518F1">
        <w:rPr>
          <w:sz w:val="24"/>
          <w:szCs w:val="24"/>
        </w:rPr>
        <w:t>18.10</w:t>
      </w:r>
      <w:r w:rsidR="00C70D10">
        <w:rPr>
          <w:sz w:val="24"/>
          <w:szCs w:val="24"/>
        </w:rPr>
        <w:t>.</w:t>
      </w:r>
      <w:r w:rsidR="00D72A15">
        <w:rPr>
          <w:sz w:val="24"/>
          <w:szCs w:val="24"/>
        </w:rPr>
        <w:t>2025</w:t>
      </w:r>
      <w:r>
        <w:rPr>
          <w:sz w:val="24"/>
          <w:szCs w:val="24"/>
        </w:rPr>
        <w:t xml:space="preserve"> года. Страхователь не направил ответ на запрос в течение трех рабочих дней с даты направления запрос на проверку, подтверждение, корректировку сведений, нарушив ч.8 ст. 13 Закона</w:t>
      </w:r>
      <w:r>
        <w:rPr>
          <w:sz w:val="24"/>
          <w:szCs w:val="24"/>
        </w:rPr>
        <w:t xml:space="preserve"> № 225-ФЗ. Дата и время совершения правонарушения </w:t>
      </w:r>
      <w:r w:rsidR="001518F1">
        <w:rPr>
          <w:sz w:val="24"/>
          <w:szCs w:val="24"/>
        </w:rPr>
        <w:t>09.10</w:t>
      </w:r>
      <w:r w:rsidR="00D72A15">
        <w:rPr>
          <w:sz w:val="24"/>
          <w:szCs w:val="24"/>
        </w:rPr>
        <w:t>.2025 года в 00 часов 01 минута</w:t>
      </w:r>
      <w:r>
        <w:rPr>
          <w:sz w:val="24"/>
          <w:szCs w:val="24"/>
        </w:rPr>
        <w:t>.</w:t>
      </w:r>
    </w:p>
    <w:p w:rsidR="00E61A1A" w:rsidRP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пропуск страхователем срока направления страховщику сведений для назначения и выплаты пособий по обязательному социальному страхованию на случай временной нетрудоспособности составил </w:t>
      </w:r>
      <w:r w:rsidR="001518F1">
        <w:rPr>
          <w:sz w:val="24"/>
          <w:szCs w:val="24"/>
        </w:rPr>
        <w:t>2 рабочих дня</w:t>
      </w:r>
      <w:r>
        <w:rPr>
          <w:sz w:val="24"/>
          <w:szCs w:val="24"/>
        </w:rPr>
        <w:t>.</w:t>
      </w:r>
      <w:r w:rsidR="00DE7A8A">
        <w:rPr>
          <w:sz w:val="24"/>
          <w:szCs w:val="24"/>
        </w:rPr>
        <w:t xml:space="preserve"> </w:t>
      </w:r>
    </w:p>
    <w:p w:rsidR="00D72A15" w:rsidRPr="00D72A15" w:rsidP="00D72A15">
      <w:pPr>
        <w:pStyle w:val="10"/>
        <w:spacing w:before="0"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Иванов </w:t>
      </w:r>
      <w:r w:rsidR="005929C9">
        <w:rPr>
          <w:sz w:val="24"/>
          <w:szCs w:val="24"/>
        </w:rPr>
        <w:t>***</w:t>
      </w:r>
      <w:r w:rsidRPr="00D72A15">
        <w:rPr>
          <w:sz w:val="24"/>
          <w:szCs w:val="24"/>
        </w:rPr>
        <w:t xml:space="preserve"> в судебное заседание не явил</w:t>
      </w:r>
      <w:r>
        <w:rPr>
          <w:sz w:val="24"/>
          <w:szCs w:val="24"/>
        </w:rPr>
        <w:t>ся</w:t>
      </w:r>
      <w:r w:rsidRPr="00D72A15">
        <w:rPr>
          <w:sz w:val="24"/>
          <w:szCs w:val="24"/>
        </w:rPr>
        <w:t>, о месте и времени судебного заседания извещен надлежащим образом, об отложении судебн</w:t>
      </w:r>
      <w:r>
        <w:rPr>
          <w:sz w:val="24"/>
          <w:szCs w:val="24"/>
        </w:rPr>
        <w:t>ого заседания не ходатайствовал</w:t>
      </w:r>
      <w:r w:rsidRPr="00D72A15">
        <w:rPr>
          <w:sz w:val="24"/>
          <w:szCs w:val="24"/>
        </w:rPr>
        <w:t xml:space="preserve">, посредством телефонограммы просила рассмотреть дело в </w:t>
      </w:r>
      <w:r>
        <w:rPr>
          <w:sz w:val="24"/>
          <w:szCs w:val="24"/>
        </w:rPr>
        <w:t>его</w:t>
      </w:r>
      <w:r w:rsidRPr="00D72A15">
        <w:rPr>
          <w:sz w:val="24"/>
          <w:szCs w:val="24"/>
        </w:rPr>
        <w:t xml:space="preserve"> отсутствие.</w:t>
      </w:r>
    </w:p>
    <w:p w:rsidR="00D72A15" w:rsidRPr="00D72A15" w:rsidP="00D72A15">
      <w:pPr>
        <w:pStyle w:val="10"/>
        <w:spacing w:before="0" w:after="0" w:line="240" w:lineRule="auto"/>
        <w:ind w:firstLine="708"/>
        <w:jc w:val="both"/>
      </w:pPr>
      <w:r w:rsidRPr="00D72A15">
        <w:rPr>
          <w:sz w:val="24"/>
          <w:szCs w:val="24"/>
        </w:rPr>
        <w:t>Мировой судья, руководствуясь ч.2 ст.25.1 КоАП РФ, счел возможным рассмотреть дело об административном</w:t>
      </w:r>
      <w:r w:rsidRPr="00D72A15">
        <w:t xml:space="preserve"> </w:t>
      </w:r>
      <w:r w:rsidRPr="00D72A15">
        <w:rPr>
          <w:sz w:val="24"/>
          <w:szCs w:val="24"/>
        </w:rPr>
        <w:t xml:space="preserve">правонарушении в отсутствии </w:t>
      </w:r>
      <w:r w:rsidR="001518F1">
        <w:rPr>
          <w:sz w:val="24"/>
          <w:szCs w:val="24"/>
        </w:rPr>
        <w:t xml:space="preserve">Иванов </w:t>
      </w:r>
      <w:r w:rsidR="005929C9">
        <w:rPr>
          <w:sz w:val="24"/>
          <w:szCs w:val="24"/>
        </w:rPr>
        <w:t>***</w:t>
      </w:r>
    </w:p>
    <w:p w:rsidR="00E61A1A" w:rsidRPr="00E61A1A" w:rsidP="00E61A1A">
      <w:pPr>
        <w:pStyle w:val="10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Виновность </w:t>
      </w:r>
      <w:r w:rsidR="001518F1">
        <w:rPr>
          <w:sz w:val="24"/>
          <w:szCs w:val="24"/>
        </w:rPr>
        <w:t xml:space="preserve">Иванова </w:t>
      </w:r>
      <w:r w:rsidR="005929C9">
        <w:rPr>
          <w:sz w:val="24"/>
          <w:szCs w:val="24"/>
        </w:rPr>
        <w:t>***</w:t>
      </w:r>
      <w:r w:rsidRPr="00E61A1A">
        <w:rPr>
          <w:sz w:val="24"/>
          <w:szCs w:val="24"/>
        </w:rPr>
        <w:t xml:space="preserve"> в совершении административного правонарушения подтверждается следующими доказательствами:</w:t>
      </w:r>
    </w:p>
    <w:p w:rsidR="00E61A1A" w:rsidP="00244BC2">
      <w:pPr>
        <w:pStyle w:val="10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протоколом об административном правонарушении № </w:t>
      </w:r>
      <w:r w:rsidR="001518F1">
        <w:rPr>
          <w:sz w:val="24"/>
          <w:szCs w:val="24"/>
        </w:rPr>
        <w:t>1566244</w:t>
      </w:r>
      <w:r w:rsidRPr="00E61A1A">
        <w:rPr>
          <w:sz w:val="24"/>
          <w:szCs w:val="24"/>
        </w:rPr>
        <w:t xml:space="preserve"> от </w:t>
      </w:r>
      <w:r w:rsidR="001518F1">
        <w:rPr>
          <w:sz w:val="24"/>
          <w:szCs w:val="24"/>
        </w:rPr>
        <w:t>14.09.</w:t>
      </w:r>
      <w:r w:rsidR="000C48CB">
        <w:rPr>
          <w:sz w:val="24"/>
          <w:szCs w:val="24"/>
        </w:rPr>
        <w:t>2026</w:t>
      </w:r>
      <w:r w:rsidRPr="00E61A1A">
        <w:rPr>
          <w:sz w:val="24"/>
          <w:szCs w:val="24"/>
        </w:rPr>
        <w:t xml:space="preserve"> года, содержание которого аналогично описательной части постановления;</w:t>
      </w:r>
      <w:r>
        <w:rPr>
          <w:sz w:val="24"/>
          <w:szCs w:val="24"/>
        </w:rPr>
        <w:t xml:space="preserve"> </w:t>
      </w:r>
      <w:r w:rsidR="00E825D3">
        <w:rPr>
          <w:sz w:val="24"/>
          <w:szCs w:val="24"/>
        </w:rPr>
        <w:t xml:space="preserve">телефонограммой - </w:t>
      </w:r>
      <w:r w:rsidRPr="00E61A1A">
        <w:rPr>
          <w:sz w:val="24"/>
          <w:szCs w:val="24"/>
        </w:rPr>
        <w:t xml:space="preserve">уведомлением о составлении протокола об административном правонарушении </w:t>
      </w:r>
      <w:r w:rsidR="00CA79B5">
        <w:rPr>
          <w:sz w:val="24"/>
          <w:szCs w:val="24"/>
        </w:rPr>
        <w:t>04.06</w:t>
      </w:r>
      <w:r w:rsidR="000C48CB">
        <w:rPr>
          <w:sz w:val="24"/>
          <w:szCs w:val="24"/>
        </w:rPr>
        <w:t>.2026</w:t>
      </w:r>
      <w:r w:rsidRPr="00E61A1A">
        <w:rPr>
          <w:sz w:val="24"/>
          <w:szCs w:val="24"/>
        </w:rPr>
        <w:t xml:space="preserve"> года</w:t>
      </w:r>
      <w:r w:rsidR="000F1614">
        <w:rPr>
          <w:sz w:val="24"/>
          <w:szCs w:val="24"/>
        </w:rPr>
        <w:t xml:space="preserve"> № </w:t>
      </w:r>
      <w:r w:rsidR="00CA79B5">
        <w:rPr>
          <w:sz w:val="24"/>
          <w:szCs w:val="24"/>
        </w:rPr>
        <w:t xml:space="preserve">559; </w:t>
      </w:r>
      <w:r w:rsidR="000C48CB">
        <w:rPr>
          <w:sz w:val="24"/>
          <w:szCs w:val="24"/>
        </w:rPr>
        <w:t xml:space="preserve">Выпиской из ЕГРЮЛ от </w:t>
      </w:r>
      <w:r w:rsidR="000832D5">
        <w:rPr>
          <w:sz w:val="24"/>
          <w:szCs w:val="24"/>
        </w:rPr>
        <w:t>28.07</w:t>
      </w:r>
      <w:r w:rsidR="000C48CB">
        <w:rPr>
          <w:sz w:val="24"/>
          <w:szCs w:val="24"/>
        </w:rPr>
        <w:t xml:space="preserve">.2026 года; </w:t>
      </w:r>
      <w:r w:rsidR="000F1614">
        <w:rPr>
          <w:sz w:val="24"/>
          <w:szCs w:val="24"/>
        </w:rPr>
        <w:t>скриншотом функционального компонента «</w:t>
      </w:r>
      <w:r w:rsidR="000832D5">
        <w:rPr>
          <w:sz w:val="24"/>
          <w:szCs w:val="24"/>
        </w:rPr>
        <w:t>пособия по временной нетрудоспособности</w:t>
      </w:r>
      <w:r w:rsidR="000F1614">
        <w:rPr>
          <w:sz w:val="24"/>
          <w:szCs w:val="24"/>
        </w:rPr>
        <w:t xml:space="preserve">» Федеральной государственной информационной системы «Единая интегрированная информационная система «Соцстрах» № </w:t>
      </w:r>
      <w:r w:rsidR="000832D5">
        <w:rPr>
          <w:sz w:val="24"/>
          <w:szCs w:val="24"/>
        </w:rPr>
        <w:t>363425657</w:t>
      </w:r>
      <w:r w:rsidR="000F1614">
        <w:rPr>
          <w:sz w:val="24"/>
          <w:szCs w:val="24"/>
        </w:rPr>
        <w:t xml:space="preserve"> от </w:t>
      </w:r>
      <w:r w:rsidR="000832D5">
        <w:rPr>
          <w:sz w:val="24"/>
          <w:szCs w:val="24"/>
        </w:rPr>
        <w:t>03.10.2025</w:t>
      </w:r>
      <w:r w:rsidR="000F1614">
        <w:rPr>
          <w:sz w:val="24"/>
          <w:szCs w:val="24"/>
        </w:rPr>
        <w:t xml:space="preserve"> года; данными о способе получения выплаты; </w:t>
      </w:r>
      <w:r w:rsidR="000C48CB">
        <w:rPr>
          <w:sz w:val="24"/>
          <w:szCs w:val="24"/>
        </w:rPr>
        <w:t xml:space="preserve">копией данных о застрахованном лице, копией данных о страхователе; копией протокола процесса; копией сведений об отправке копии протокола; </w:t>
      </w:r>
      <w:r w:rsidR="00A1420E">
        <w:rPr>
          <w:sz w:val="24"/>
          <w:szCs w:val="24"/>
        </w:rPr>
        <w:t>.</w:t>
      </w:r>
      <w:r w:rsidR="00E825D3">
        <w:rPr>
          <w:sz w:val="24"/>
          <w:szCs w:val="24"/>
        </w:rPr>
        <w:t xml:space="preserve"> </w:t>
      </w:r>
    </w:p>
    <w:p w:rsidR="00E61A1A" w:rsidRP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Суд считает, что указанные </w:t>
      </w:r>
      <w:r w:rsidRPr="00E61A1A">
        <w:rPr>
          <w:bCs/>
          <w:sz w:val="24"/>
          <w:szCs w:val="24"/>
        </w:rPr>
        <w:t>выше письменные доказательства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добыты без существенных нарушений норм Кодекса </w:t>
      </w:r>
      <w:r w:rsidRPr="00E61A1A">
        <w:rPr>
          <w:bCs/>
          <w:sz w:val="24"/>
          <w:szCs w:val="24"/>
        </w:rPr>
        <w:t>Российской Федерации об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>административных правонарушениях.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Доказательства по делу суд </w:t>
      </w:r>
      <w:r w:rsidRPr="00E61A1A">
        <w:rPr>
          <w:bCs/>
          <w:sz w:val="24"/>
          <w:szCs w:val="24"/>
        </w:rPr>
        <w:t>оценивает в их совокупности, оснований сомневаться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в объективности и достоверности указанных </w:t>
      </w:r>
      <w:r w:rsidRPr="00E61A1A">
        <w:rPr>
          <w:bCs/>
          <w:sz w:val="24"/>
          <w:szCs w:val="24"/>
        </w:rPr>
        <w:t>выше доказательств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у суда </w:t>
      </w:r>
      <w:r w:rsidRPr="00E61A1A">
        <w:rPr>
          <w:bCs/>
          <w:sz w:val="24"/>
          <w:szCs w:val="24"/>
        </w:rPr>
        <w:t>не имеется,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доказательств, их опровергающих суду не </w:t>
      </w:r>
      <w:r w:rsidRPr="00E61A1A">
        <w:rPr>
          <w:bCs/>
          <w:sz w:val="24"/>
          <w:szCs w:val="24"/>
        </w:rPr>
        <w:t>представлено.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Каких-либо существенных нарушений, </w:t>
      </w:r>
      <w:r w:rsidRPr="00E61A1A">
        <w:rPr>
          <w:bCs/>
          <w:sz w:val="24"/>
          <w:szCs w:val="24"/>
        </w:rPr>
        <w:t>безусловно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>влекущих за собой прекращение производства по делу, судом не установлено.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Проанализировав и оценив в </w:t>
      </w:r>
      <w:r w:rsidRPr="00E61A1A">
        <w:rPr>
          <w:bCs/>
          <w:sz w:val="24"/>
          <w:szCs w:val="24"/>
        </w:rPr>
        <w:t>совокупности изложенные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выше доказательства, суд приходит к выводу о том, что вина </w:t>
      </w:r>
      <w:r w:rsidR="000832D5">
        <w:rPr>
          <w:sz w:val="24"/>
          <w:szCs w:val="24"/>
        </w:rPr>
        <w:t xml:space="preserve">Иванова </w:t>
      </w:r>
      <w:r w:rsidR="005929C9">
        <w:rPr>
          <w:sz w:val="24"/>
          <w:szCs w:val="24"/>
        </w:rPr>
        <w:t>***</w:t>
      </w:r>
      <w:r w:rsidRPr="00E61A1A">
        <w:rPr>
          <w:sz w:val="24"/>
          <w:szCs w:val="24"/>
        </w:rPr>
        <w:t xml:space="preserve"> установлена и </w:t>
      </w:r>
      <w:r w:rsidRPr="00E61A1A">
        <w:rPr>
          <w:bCs/>
          <w:sz w:val="24"/>
          <w:szCs w:val="24"/>
        </w:rPr>
        <w:t xml:space="preserve">доказана, действия </w:t>
      </w:r>
      <w:r w:rsidR="000832D5">
        <w:rPr>
          <w:bCs/>
          <w:sz w:val="24"/>
          <w:szCs w:val="24"/>
        </w:rPr>
        <w:t>его</w:t>
      </w:r>
      <w:r w:rsidRPr="00E61A1A">
        <w:rPr>
          <w:bCs/>
          <w:sz w:val="24"/>
          <w:szCs w:val="24"/>
        </w:rPr>
        <w:t xml:space="preserve"> суд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квалифицирует по части </w:t>
      </w:r>
      <w:r w:rsidR="000F1614">
        <w:rPr>
          <w:bCs/>
          <w:sz w:val="24"/>
          <w:szCs w:val="24"/>
        </w:rPr>
        <w:t>4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статьи </w:t>
      </w:r>
      <w:r w:rsidR="00E825D3">
        <w:rPr>
          <w:bCs/>
          <w:sz w:val="24"/>
          <w:szCs w:val="24"/>
        </w:rPr>
        <w:t>15.33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Кодекса Российской Федерации об </w:t>
      </w:r>
      <w:r w:rsidRPr="00E61A1A">
        <w:rPr>
          <w:bCs/>
          <w:sz w:val="24"/>
          <w:szCs w:val="24"/>
        </w:rPr>
        <w:t>административных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правонарушениях, как </w:t>
      </w:r>
      <w:r w:rsidR="00DA0BA2">
        <w:rPr>
          <w:sz w:val="24"/>
          <w:szCs w:val="24"/>
        </w:rPr>
        <w:t>н</w:t>
      </w:r>
      <w:r w:rsidRPr="00DA0BA2" w:rsidR="00DA0BA2">
        <w:rPr>
          <w:sz w:val="24"/>
          <w:szCs w:val="24"/>
        </w:rPr>
        <w:t>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(или) иных сведений, необходимых для осуществления контроля за правильностью назначения, исчисления и выплаты страхового обеспечения по обязательному социальному страхованию на случай временной нетрудоспосо</w:t>
      </w:r>
      <w:r w:rsidR="00DA0BA2">
        <w:rPr>
          <w:sz w:val="24"/>
          <w:szCs w:val="24"/>
        </w:rPr>
        <w:t>бности</w:t>
      </w:r>
      <w:r w:rsidRPr="00E61A1A"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Назначая </w:t>
      </w:r>
      <w:r w:rsidR="000832D5">
        <w:rPr>
          <w:sz w:val="24"/>
          <w:szCs w:val="24"/>
        </w:rPr>
        <w:t xml:space="preserve">Иванову </w:t>
      </w:r>
      <w:r w:rsidR="005929C9">
        <w:rPr>
          <w:sz w:val="24"/>
          <w:szCs w:val="24"/>
        </w:rPr>
        <w:t>***</w:t>
      </w:r>
      <w:r w:rsidRPr="00E61A1A">
        <w:rPr>
          <w:sz w:val="24"/>
          <w:szCs w:val="24"/>
        </w:rPr>
        <w:t xml:space="preserve"> административное наказание, </w:t>
      </w:r>
      <w:r w:rsidRPr="00E61A1A">
        <w:rPr>
          <w:bCs/>
          <w:sz w:val="24"/>
          <w:szCs w:val="24"/>
        </w:rPr>
        <w:t xml:space="preserve">суд учитывает характер совершенного </w:t>
      </w:r>
      <w:r w:rsidR="000832D5">
        <w:rPr>
          <w:bCs/>
          <w:sz w:val="24"/>
          <w:szCs w:val="24"/>
        </w:rPr>
        <w:t>им</w:t>
      </w:r>
      <w:r w:rsidRPr="00E61A1A">
        <w:rPr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административного правонарушения, а также </w:t>
      </w:r>
      <w:r w:rsidRPr="00E61A1A">
        <w:rPr>
          <w:bCs/>
          <w:sz w:val="24"/>
          <w:szCs w:val="24"/>
        </w:rPr>
        <w:t xml:space="preserve">то, что ранее </w:t>
      </w:r>
      <w:r w:rsidR="000832D5">
        <w:rPr>
          <w:bCs/>
          <w:sz w:val="24"/>
          <w:szCs w:val="24"/>
        </w:rPr>
        <w:t xml:space="preserve">Иванов </w:t>
      </w:r>
      <w:r w:rsidR="005929C9">
        <w:rPr>
          <w:bCs/>
          <w:sz w:val="24"/>
          <w:szCs w:val="24"/>
        </w:rPr>
        <w:t>***</w:t>
      </w:r>
      <w:r w:rsidRPr="00E61A1A">
        <w:rPr>
          <w:bCs/>
          <w:sz w:val="24"/>
          <w:szCs w:val="24"/>
        </w:rPr>
        <w:t xml:space="preserve"> не привлекал</w:t>
      </w:r>
      <w:r w:rsidR="000832D5">
        <w:rPr>
          <w:bCs/>
          <w:sz w:val="24"/>
          <w:szCs w:val="24"/>
        </w:rPr>
        <w:t>ся</w:t>
      </w:r>
      <w:r w:rsidRPr="00E61A1A">
        <w:rPr>
          <w:bCs/>
          <w:sz w:val="24"/>
          <w:szCs w:val="24"/>
        </w:rPr>
        <w:t xml:space="preserve"> к административной </w:t>
      </w:r>
      <w:r w:rsidRPr="00E61A1A">
        <w:rPr>
          <w:sz w:val="24"/>
          <w:szCs w:val="24"/>
        </w:rPr>
        <w:t xml:space="preserve">ответственности за совершение однородных </w:t>
      </w:r>
      <w:r w:rsidRPr="00E61A1A">
        <w:rPr>
          <w:bCs/>
          <w:sz w:val="24"/>
          <w:szCs w:val="24"/>
        </w:rPr>
        <w:t>административных правонарушений.</w:t>
      </w:r>
      <w:r>
        <w:rPr>
          <w:sz w:val="24"/>
          <w:szCs w:val="24"/>
        </w:rPr>
        <w:t xml:space="preserve"> </w:t>
      </w:r>
    </w:p>
    <w:p w:rsidR="001820CB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1820CB">
        <w:rPr>
          <w:sz w:val="24"/>
          <w:szCs w:val="24"/>
        </w:rPr>
        <w:t>Смягчающих и отягчающих административную ответственность обстоятельств мировым судьей не установлено.</w:t>
      </w:r>
    </w:p>
    <w:p w:rsidR="00E61A1A" w:rsidRP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На основании изложенного, руководствуясь </w:t>
      </w:r>
      <w:r w:rsidRPr="00E61A1A">
        <w:rPr>
          <w:bCs/>
          <w:sz w:val="24"/>
          <w:szCs w:val="24"/>
        </w:rPr>
        <w:t xml:space="preserve">статьями 29.9. 29.10 Кодекса </w:t>
      </w:r>
      <w:r w:rsidRPr="00E61A1A">
        <w:rPr>
          <w:sz w:val="24"/>
          <w:szCs w:val="24"/>
        </w:rPr>
        <w:t xml:space="preserve">Российской Федерации об административных правонарушениях, </w:t>
      </w:r>
      <w:r w:rsidRPr="00E61A1A">
        <w:rPr>
          <w:bCs/>
          <w:sz w:val="24"/>
          <w:szCs w:val="24"/>
        </w:rPr>
        <w:t>мировой судья</w:t>
      </w:r>
    </w:p>
    <w:p w:rsidR="00E61A1A" w:rsidRPr="00E61A1A" w:rsidP="00E61A1A">
      <w:pPr>
        <w:pStyle w:val="10"/>
        <w:shd w:val="clear" w:color="auto" w:fill="auto"/>
        <w:jc w:val="center"/>
        <w:rPr>
          <w:bCs/>
          <w:sz w:val="24"/>
          <w:szCs w:val="24"/>
        </w:rPr>
      </w:pPr>
      <w:r w:rsidRPr="00E61A1A">
        <w:rPr>
          <w:bCs/>
          <w:sz w:val="24"/>
          <w:szCs w:val="24"/>
        </w:rPr>
        <w:t>ПОСТАНОВИЛ: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признать </w:t>
      </w:r>
      <w:r w:rsidRPr="000832D5" w:rsidR="000832D5">
        <w:rPr>
          <w:sz w:val="24"/>
          <w:szCs w:val="24"/>
        </w:rPr>
        <w:t>Муниципального автономного общеобразовательного учреждения Белоярского района «Средняя общеобразовательная школа п. Сосновка» ИНН 8611005744, КПП 861101001, ОГРН 1028601521079</w:t>
      </w:r>
      <w:r w:rsidR="000832D5">
        <w:rPr>
          <w:sz w:val="24"/>
          <w:szCs w:val="24"/>
        </w:rPr>
        <w:t xml:space="preserve"> Иванова </w:t>
      </w:r>
      <w:r w:rsidR="005929C9">
        <w:rPr>
          <w:sz w:val="24"/>
          <w:szCs w:val="24"/>
        </w:rPr>
        <w:t>******** **************</w:t>
      </w:r>
      <w:r w:rsidRPr="00CA79B5" w:rsidR="00CA79B5">
        <w:rPr>
          <w:sz w:val="24"/>
          <w:szCs w:val="24"/>
        </w:rPr>
        <w:t xml:space="preserve"> </w:t>
      </w:r>
      <w:r w:rsidRPr="00E61A1A">
        <w:rPr>
          <w:sz w:val="24"/>
          <w:szCs w:val="24"/>
        </w:rPr>
        <w:t>виновн</w:t>
      </w:r>
      <w:r w:rsidR="000832D5">
        <w:rPr>
          <w:sz w:val="24"/>
          <w:szCs w:val="24"/>
        </w:rPr>
        <w:t>ым</w:t>
      </w:r>
      <w:r w:rsidRPr="00E61A1A">
        <w:rPr>
          <w:sz w:val="24"/>
          <w:szCs w:val="24"/>
        </w:rPr>
        <w:t xml:space="preserve"> в совершении административного правонарушения, </w:t>
      </w:r>
      <w:r w:rsidRPr="00E61A1A">
        <w:rPr>
          <w:bCs/>
          <w:sz w:val="24"/>
          <w:szCs w:val="24"/>
        </w:rPr>
        <w:t xml:space="preserve">предусмотренного частью </w:t>
      </w:r>
      <w:r w:rsidR="00DA0BA2">
        <w:rPr>
          <w:sz w:val="24"/>
          <w:szCs w:val="24"/>
        </w:rPr>
        <w:t>4</w:t>
      </w:r>
      <w:r w:rsidR="00625737">
        <w:rPr>
          <w:sz w:val="24"/>
          <w:szCs w:val="24"/>
        </w:rPr>
        <w:t xml:space="preserve"> статьи 15.33</w:t>
      </w:r>
      <w:r w:rsidRPr="00E61A1A">
        <w:rPr>
          <w:sz w:val="24"/>
          <w:szCs w:val="24"/>
        </w:rPr>
        <w:t xml:space="preserve"> Кодекса Российской Федерации об административных </w:t>
      </w:r>
      <w:r w:rsidRPr="00E61A1A">
        <w:rPr>
          <w:bCs/>
          <w:sz w:val="24"/>
          <w:szCs w:val="24"/>
        </w:rPr>
        <w:t xml:space="preserve">правонарушениях, и </w:t>
      </w:r>
      <w:r w:rsidRPr="00E61A1A">
        <w:rPr>
          <w:sz w:val="24"/>
          <w:szCs w:val="24"/>
        </w:rPr>
        <w:t xml:space="preserve">назначить </w:t>
      </w:r>
      <w:r w:rsidR="000832D5">
        <w:rPr>
          <w:sz w:val="24"/>
          <w:szCs w:val="24"/>
        </w:rPr>
        <w:t>ему</w:t>
      </w:r>
      <w:r w:rsidRPr="00E61A1A">
        <w:rPr>
          <w:sz w:val="24"/>
          <w:szCs w:val="24"/>
        </w:rPr>
        <w:t xml:space="preserve"> административное наказание в виде административного </w:t>
      </w:r>
      <w:r w:rsidRPr="00E61A1A">
        <w:rPr>
          <w:bCs/>
          <w:sz w:val="24"/>
          <w:szCs w:val="24"/>
        </w:rPr>
        <w:t>штрафа в размере 300 рублей.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Административный штраф должен быть </w:t>
      </w:r>
      <w:r w:rsidRPr="00E61A1A">
        <w:rPr>
          <w:bCs/>
          <w:sz w:val="24"/>
          <w:szCs w:val="24"/>
        </w:rPr>
        <w:t xml:space="preserve">уплачен в полном размере </w:t>
      </w:r>
      <w:r w:rsidRPr="00E61A1A">
        <w:rPr>
          <w:sz w:val="24"/>
          <w:szCs w:val="24"/>
        </w:rPr>
        <w:t xml:space="preserve">лицом, привлеченным к административной ответственности, </w:t>
      </w:r>
      <w:r w:rsidRPr="00E61A1A">
        <w:rPr>
          <w:bCs/>
          <w:sz w:val="24"/>
          <w:szCs w:val="24"/>
        </w:rPr>
        <w:t xml:space="preserve">не позднее шестидесяти дней </w:t>
      </w:r>
      <w:r w:rsidRPr="00E61A1A">
        <w:rPr>
          <w:sz w:val="24"/>
          <w:szCs w:val="24"/>
        </w:rPr>
        <w:t xml:space="preserve">со дня вступления постановления о наложении </w:t>
      </w:r>
      <w:r w:rsidRPr="00E61A1A">
        <w:rPr>
          <w:bCs/>
          <w:sz w:val="24"/>
          <w:szCs w:val="24"/>
        </w:rPr>
        <w:t xml:space="preserve">административного штрафа в законную силу, </w:t>
      </w:r>
      <w:r w:rsidRPr="00E61A1A">
        <w:rPr>
          <w:sz w:val="24"/>
          <w:szCs w:val="24"/>
        </w:rPr>
        <w:t xml:space="preserve">за исключением случаев, предусмотренных частями 1.1, 1.3, 1.3-1 </w:t>
      </w:r>
      <w:r w:rsidRPr="00E61A1A">
        <w:rPr>
          <w:bCs/>
          <w:sz w:val="24"/>
          <w:szCs w:val="24"/>
        </w:rPr>
        <w:t xml:space="preserve">и </w:t>
      </w:r>
      <w:r w:rsidRPr="00E61A1A">
        <w:rPr>
          <w:sz w:val="24"/>
          <w:szCs w:val="24"/>
        </w:rPr>
        <w:t xml:space="preserve">1.4 </w:t>
      </w:r>
      <w:r w:rsidRPr="00E61A1A">
        <w:rPr>
          <w:bCs/>
          <w:sz w:val="24"/>
          <w:szCs w:val="24"/>
        </w:rPr>
        <w:t xml:space="preserve">статьи </w:t>
      </w:r>
      <w:r w:rsidRPr="00E61A1A">
        <w:rPr>
          <w:sz w:val="24"/>
          <w:szCs w:val="24"/>
        </w:rPr>
        <w:t xml:space="preserve">32.2 Кодекса Российской Федерации об административных </w:t>
      </w:r>
      <w:r w:rsidRPr="00E61A1A">
        <w:rPr>
          <w:bCs/>
          <w:sz w:val="24"/>
          <w:szCs w:val="24"/>
        </w:rPr>
        <w:t xml:space="preserve">правонарушениях, либо со дня истечения </w:t>
      </w:r>
      <w:r w:rsidRPr="00E61A1A">
        <w:rPr>
          <w:sz w:val="24"/>
          <w:szCs w:val="24"/>
        </w:rPr>
        <w:t xml:space="preserve">срока отсрочки или срока рассрочки, предусмотренных </w:t>
      </w:r>
      <w:r w:rsidRPr="00E61A1A">
        <w:rPr>
          <w:bCs/>
          <w:sz w:val="24"/>
          <w:szCs w:val="24"/>
        </w:rPr>
        <w:t xml:space="preserve">статьёй </w:t>
      </w:r>
      <w:r w:rsidRPr="00E61A1A">
        <w:rPr>
          <w:sz w:val="24"/>
          <w:szCs w:val="24"/>
        </w:rPr>
        <w:t xml:space="preserve">31.5 </w:t>
      </w:r>
      <w:r w:rsidRPr="00E61A1A">
        <w:rPr>
          <w:bCs/>
          <w:sz w:val="24"/>
          <w:szCs w:val="24"/>
        </w:rPr>
        <w:t xml:space="preserve">Кодекса </w:t>
      </w:r>
      <w:r w:rsidRPr="00E61A1A">
        <w:rPr>
          <w:sz w:val="24"/>
          <w:szCs w:val="24"/>
        </w:rPr>
        <w:t>Российской Федерации об административных правонарушениях.</w:t>
      </w:r>
      <w:r>
        <w:rPr>
          <w:sz w:val="24"/>
          <w:szCs w:val="24"/>
        </w:rPr>
        <w:t xml:space="preserve"> </w:t>
      </w:r>
    </w:p>
    <w:p w:rsidR="00625737" w:rsidRPr="00625737" w:rsidP="00625737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25737">
        <w:rPr>
          <w:rFonts w:ascii="Times New Roman" w:eastAsia="Times New Roman" w:hAnsi="Times New Roman" w:cs="Times New Roman"/>
          <w:color w:val="auto"/>
          <w:lang w:bidi="ar-SA"/>
        </w:rPr>
        <w:t xml:space="preserve">Административный штраф подлежит уплате по следующим реквизитам: </w:t>
      </w:r>
    </w:p>
    <w:p w:rsidR="00625737" w:rsidRPr="00EF7F6C" w:rsidP="00625737">
      <w:pPr>
        <w:widowControl/>
        <w:ind w:firstLine="72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25737">
        <w:rPr>
          <w:rFonts w:ascii="Times New Roman" w:eastAsia="Times New Roman" w:hAnsi="Times New Roman" w:cs="Times New Roman"/>
          <w:color w:val="auto"/>
          <w:lang w:bidi="ar-SA"/>
        </w:rPr>
        <w:t xml:space="preserve">Получатель: </w:t>
      </w:r>
      <w:r w:rsidR="00982C20">
        <w:rPr>
          <w:rFonts w:ascii="Times New Roman" w:eastAsia="Times New Roman" w:hAnsi="Times New Roman" w:cs="Times New Roman"/>
          <w:color w:val="auto"/>
          <w:lang w:bidi="ar-SA"/>
        </w:rPr>
        <w:t>ОКЦ № 8 Уральского ГУ Банка России</w:t>
      </w:r>
      <w:r w:rsidR="00EF7F6C">
        <w:rPr>
          <w:rFonts w:ascii="Times New Roman" w:eastAsia="Times New Roman" w:hAnsi="Times New Roman" w:cs="Times New Roman"/>
          <w:color w:val="auto"/>
          <w:lang w:bidi="ar-SA"/>
        </w:rPr>
        <w:t>//УФК по Ханты-Мансийскому автономному округу – Югре г</w:t>
      </w:r>
      <w:r w:rsidR="00982C20">
        <w:rPr>
          <w:rFonts w:ascii="Times New Roman" w:eastAsia="Times New Roman" w:hAnsi="Times New Roman" w:cs="Times New Roman"/>
          <w:color w:val="auto"/>
          <w:lang w:bidi="ar-SA"/>
        </w:rPr>
        <w:t>. Ханты-Мансийск, БИК ТОФК – 00</w:t>
      </w:r>
      <w:r w:rsidR="00EF7F6C">
        <w:rPr>
          <w:rFonts w:ascii="Times New Roman" w:eastAsia="Times New Roman" w:hAnsi="Times New Roman" w:cs="Times New Roman"/>
          <w:color w:val="auto"/>
          <w:lang w:bidi="ar-SA"/>
        </w:rPr>
        <w:t xml:space="preserve">7162163, счет получателя </w:t>
      </w:r>
      <w:r w:rsidR="00EF7F6C">
        <w:rPr>
          <w:rFonts w:ascii="Times New Roman" w:eastAsia="Times New Roman" w:hAnsi="Times New Roman" w:cs="Times New Roman"/>
          <w:color w:val="auto"/>
          <w:lang w:bidi="ar-SA"/>
        </w:rPr>
        <w:t xml:space="preserve">платежа – 03100643000000018700, номер банковского счета – 40102810245370000007, получатель – УФК по Ханты-Мансийскому автономному округу – Югре (ОСФР по ХМАО – Югре, л/с 04874Ф87010) ИНН 8601002078, КПП 860101001, </w:t>
      </w:r>
      <w:r w:rsidRPr="00EF7F6C"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КБК </w:t>
      </w:r>
      <w:r w:rsidR="00DA0BA2">
        <w:rPr>
          <w:rFonts w:ascii="Times New Roman" w:eastAsia="Times New Roman" w:hAnsi="Times New Roman" w:cs="Times New Roman"/>
          <w:b/>
          <w:color w:val="auto"/>
          <w:lang w:bidi="ar-SA"/>
        </w:rPr>
        <w:t>79711601230060002140</w:t>
      </w:r>
      <w:r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, </w:t>
      </w:r>
      <w:r w:rsidRPr="00EF7F6C" w:rsidR="00EF7F6C">
        <w:rPr>
          <w:rFonts w:ascii="Times New Roman" w:eastAsia="Times New Roman" w:hAnsi="Times New Roman" w:cs="Times New Roman"/>
          <w:color w:val="auto"/>
          <w:lang w:bidi="ar-SA"/>
        </w:rPr>
        <w:t>ОКТМО 71871000,</w:t>
      </w:r>
      <w:r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УИН </w:t>
      </w:r>
      <w:r w:rsidR="000832D5">
        <w:rPr>
          <w:rFonts w:ascii="Times New Roman" w:eastAsia="Times New Roman" w:hAnsi="Times New Roman" w:cs="Times New Roman"/>
          <w:b/>
          <w:color w:val="auto"/>
          <w:lang w:bidi="ar-SA"/>
        </w:rPr>
        <w:t>797860014009260423897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>Документ, подтверждающий уплату административного штрафа, необходимо предоставить суду.</w:t>
      </w:r>
      <w:r>
        <w:rPr>
          <w:sz w:val="24"/>
          <w:szCs w:val="24"/>
        </w:rPr>
        <w:t xml:space="preserve"> 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Разъяснить </w:t>
      </w:r>
      <w:r w:rsidR="000832D5">
        <w:rPr>
          <w:sz w:val="24"/>
          <w:szCs w:val="24"/>
        </w:rPr>
        <w:t xml:space="preserve">Иванову </w:t>
      </w:r>
      <w:r w:rsidR="005929C9">
        <w:rPr>
          <w:sz w:val="24"/>
          <w:szCs w:val="24"/>
        </w:rPr>
        <w:t>***</w:t>
      </w:r>
      <w:r w:rsidRPr="00E61A1A">
        <w:rPr>
          <w:sz w:val="24"/>
          <w:szCs w:val="24"/>
        </w:rPr>
        <w:t xml:space="preserve"> что в соответствии с частью 1 статьи 20.25 Кодекса Российской Федерации об административных правонарушениях неуплата административного штрафа в течение шестидесяти дней со дня вступления настоящего постановления в законную силу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  <w:r>
        <w:rPr>
          <w:sz w:val="24"/>
          <w:szCs w:val="24"/>
        </w:rPr>
        <w:t xml:space="preserve"> </w:t>
      </w:r>
    </w:p>
    <w:p w:rsidR="00E61A1A" w:rsidRP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Постановление может быть обжаловано в течение десяти </w:t>
      </w:r>
      <w:r w:rsidR="00DA0BA2">
        <w:rPr>
          <w:sz w:val="24"/>
          <w:szCs w:val="24"/>
        </w:rPr>
        <w:t>дней</w:t>
      </w:r>
      <w:r w:rsidRPr="00E61A1A">
        <w:rPr>
          <w:sz w:val="24"/>
          <w:szCs w:val="24"/>
        </w:rPr>
        <w:t xml:space="preserve"> со дня вручения или получения в Белоярский городской суд ХМАО – Югры, либо через мирового судью.</w:t>
      </w:r>
    </w:p>
    <w:p w:rsidR="00207D5A" w:rsidP="00E61A1A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207D5A" w:rsidRPr="00A00A61" w:rsidP="005D09F4">
      <w:pPr>
        <w:pStyle w:val="10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5D09F4" w:rsidRPr="00EF7F6C" w:rsidP="00EF7F6C">
      <w:pPr>
        <w:pStyle w:val="10"/>
        <w:spacing w:before="0" w:after="0" w:line="240" w:lineRule="auto"/>
        <w:ind w:left="20" w:right="40" w:firstLine="560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 xml:space="preserve">Мировой судья                                </w:t>
      </w:r>
      <w:r w:rsidR="00552194">
        <w:rPr>
          <w:sz w:val="24"/>
          <w:szCs w:val="24"/>
        </w:rPr>
        <w:t xml:space="preserve"> </w:t>
      </w:r>
      <w:r w:rsidR="004650D9">
        <w:rPr>
          <w:sz w:val="24"/>
          <w:szCs w:val="24"/>
        </w:rPr>
        <w:t xml:space="preserve">         </w:t>
      </w:r>
      <w:r w:rsidRPr="00A00A61">
        <w:rPr>
          <w:sz w:val="24"/>
          <w:szCs w:val="24"/>
        </w:rPr>
        <w:t xml:space="preserve">                                         </w:t>
      </w:r>
      <w:r w:rsidR="00F94CD8">
        <w:rPr>
          <w:sz w:val="24"/>
          <w:szCs w:val="24"/>
        </w:rPr>
        <w:t xml:space="preserve">                        </w:t>
      </w:r>
      <w:r w:rsidRPr="00A00A61">
        <w:rPr>
          <w:sz w:val="24"/>
          <w:szCs w:val="24"/>
        </w:rPr>
        <w:t xml:space="preserve"> </w:t>
      </w:r>
      <w:r w:rsidR="005929C9">
        <w:rPr>
          <w:sz w:val="24"/>
          <w:szCs w:val="24"/>
        </w:rPr>
        <w:t>***</w:t>
      </w:r>
      <w:r w:rsidRPr="00A00A61">
        <w:rPr>
          <w:sz w:val="24"/>
          <w:szCs w:val="24"/>
        </w:rPr>
        <w:t xml:space="preserve"> Сварцев</w:t>
      </w:r>
    </w:p>
    <w:sectPr w:rsidSect="00B35228">
      <w:type w:val="continuous"/>
      <w:pgSz w:w="11909" w:h="16838" w:code="9"/>
      <w:pgMar w:top="425" w:right="567" w:bottom="567" w:left="1276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08"/>
  <w:drawingGridHorizontalSpacing w:val="181"/>
  <w:drawingGridVerticalSpacing w:val="181"/>
  <w:characterSpacingControl w:val="compressPunctuation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283"/>
    <w:rsid w:val="00026AEB"/>
    <w:rsid w:val="0002707E"/>
    <w:rsid w:val="00030F38"/>
    <w:rsid w:val="00072960"/>
    <w:rsid w:val="000832D5"/>
    <w:rsid w:val="000B665A"/>
    <w:rsid w:val="000C024A"/>
    <w:rsid w:val="000C2757"/>
    <w:rsid w:val="000C48CB"/>
    <w:rsid w:val="000F1614"/>
    <w:rsid w:val="0013218A"/>
    <w:rsid w:val="00137136"/>
    <w:rsid w:val="00145957"/>
    <w:rsid w:val="001518F1"/>
    <w:rsid w:val="00156DA0"/>
    <w:rsid w:val="001651B5"/>
    <w:rsid w:val="001820CB"/>
    <w:rsid w:val="0018422A"/>
    <w:rsid w:val="001D1A86"/>
    <w:rsid w:val="0020267A"/>
    <w:rsid w:val="00207D5A"/>
    <w:rsid w:val="00221664"/>
    <w:rsid w:val="00244BC2"/>
    <w:rsid w:val="0024592C"/>
    <w:rsid w:val="00280254"/>
    <w:rsid w:val="002D5105"/>
    <w:rsid w:val="00366FB2"/>
    <w:rsid w:val="00371470"/>
    <w:rsid w:val="00391810"/>
    <w:rsid w:val="003F6F8D"/>
    <w:rsid w:val="00401830"/>
    <w:rsid w:val="004128C7"/>
    <w:rsid w:val="00415DC2"/>
    <w:rsid w:val="00427A37"/>
    <w:rsid w:val="00453A00"/>
    <w:rsid w:val="00463BFA"/>
    <w:rsid w:val="004650D9"/>
    <w:rsid w:val="004721CB"/>
    <w:rsid w:val="004D7300"/>
    <w:rsid w:val="00542BA5"/>
    <w:rsid w:val="00547E9B"/>
    <w:rsid w:val="00552194"/>
    <w:rsid w:val="005929C9"/>
    <w:rsid w:val="005D09F4"/>
    <w:rsid w:val="005D509F"/>
    <w:rsid w:val="005E611D"/>
    <w:rsid w:val="00625737"/>
    <w:rsid w:val="006567ED"/>
    <w:rsid w:val="006A3BE4"/>
    <w:rsid w:val="006D1F20"/>
    <w:rsid w:val="00717AA2"/>
    <w:rsid w:val="00741F76"/>
    <w:rsid w:val="007655DA"/>
    <w:rsid w:val="00781005"/>
    <w:rsid w:val="007B6587"/>
    <w:rsid w:val="007E1361"/>
    <w:rsid w:val="00815053"/>
    <w:rsid w:val="0082523B"/>
    <w:rsid w:val="0084534D"/>
    <w:rsid w:val="00866E65"/>
    <w:rsid w:val="008936D3"/>
    <w:rsid w:val="00895CFB"/>
    <w:rsid w:val="008B5D7B"/>
    <w:rsid w:val="008E37A7"/>
    <w:rsid w:val="008E7F7B"/>
    <w:rsid w:val="008F6459"/>
    <w:rsid w:val="008F7B9E"/>
    <w:rsid w:val="00943AC9"/>
    <w:rsid w:val="00982C20"/>
    <w:rsid w:val="00A00A61"/>
    <w:rsid w:val="00A1420E"/>
    <w:rsid w:val="00A1771A"/>
    <w:rsid w:val="00A37302"/>
    <w:rsid w:val="00A67A2A"/>
    <w:rsid w:val="00AC5C56"/>
    <w:rsid w:val="00B26DA8"/>
    <w:rsid w:val="00B35228"/>
    <w:rsid w:val="00B405E4"/>
    <w:rsid w:val="00B55AB9"/>
    <w:rsid w:val="00B715E8"/>
    <w:rsid w:val="00B808A7"/>
    <w:rsid w:val="00BA7FCB"/>
    <w:rsid w:val="00BC595D"/>
    <w:rsid w:val="00BF67FD"/>
    <w:rsid w:val="00C46E37"/>
    <w:rsid w:val="00C52865"/>
    <w:rsid w:val="00C70D10"/>
    <w:rsid w:val="00CA79B5"/>
    <w:rsid w:val="00CF121C"/>
    <w:rsid w:val="00D0162F"/>
    <w:rsid w:val="00D031B9"/>
    <w:rsid w:val="00D14B2D"/>
    <w:rsid w:val="00D329C1"/>
    <w:rsid w:val="00D72A15"/>
    <w:rsid w:val="00DA0BA2"/>
    <w:rsid w:val="00DA0CD3"/>
    <w:rsid w:val="00DA5D42"/>
    <w:rsid w:val="00DC5B16"/>
    <w:rsid w:val="00DD40E2"/>
    <w:rsid w:val="00DE7A8A"/>
    <w:rsid w:val="00E23B3E"/>
    <w:rsid w:val="00E61A1A"/>
    <w:rsid w:val="00E7539F"/>
    <w:rsid w:val="00E825D3"/>
    <w:rsid w:val="00EA0502"/>
    <w:rsid w:val="00EC7E8A"/>
    <w:rsid w:val="00EF400D"/>
    <w:rsid w:val="00EF7F6C"/>
    <w:rsid w:val="00F02BAD"/>
    <w:rsid w:val="00F1461E"/>
    <w:rsid w:val="00F15A3D"/>
    <w:rsid w:val="00F52C73"/>
    <w:rsid w:val="00F727AA"/>
    <w:rsid w:val="00F93EDC"/>
    <w:rsid w:val="00F94CD8"/>
    <w:rsid w:val="00FA4283"/>
    <w:rsid w:val="00FB598D"/>
    <w:rsid w:val="00FD177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B271FBF-90BA-4B07-B756-52C045DC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2">
    <w:name w:val="Основной текст (2)_"/>
    <w:basedOn w:val="DefaultParagraphFon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">
    <w:name w:val="Основной текст_"/>
    <w:basedOn w:val="DefaultParagraphFont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">
    <w:name w:val="Заголовок №1_"/>
    <w:basedOn w:val="DefaultParagraphFont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after="240" w:line="187" w:lineRule="exact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10">
    <w:name w:val="Основной текст1"/>
    <w:basedOn w:val="Normal"/>
    <w:link w:val="a"/>
    <w:pPr>
      <w:shd w:val="clear" w:color="auto" w:fill="FFFFFF"/>
      <w:spacing w:before="240" w:after="24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Normal"/>
    <w:link w:val="1"/>
    <w:pPr>
      <w:shd w:val="clear" w:color="auto" w:fill="FFFFFF"/>
      <w:spacing w:before="240" w:line="2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BalloonText">
    <w:name w:val="Balloon Text"/>
    <w:basedOn w:val="Normal"/>
    <w:link w:val="a0"/>
    <w:uiPriority w:val="99"/>
    <w:semiHidden/>
    <w:unhideWhenUsed/>
    <w:rsid w:val="00D14B2D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D14B2D"/>
    <w:rPr>
      <w:rFonts w:ascii="Segoe U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30F38"/>
    <w:rPr>
      <w:sz w:val="16"/>
      <w:szCs w:val="16"/>
    </w:rPr>
  </w:style>
  <w:style w:type="paragraph" w:styleId="CommentText">
    <w:name w:val="annotation text"/>
    <w:basedOn w:val="Normal"/>
    <w:link w:val="a1"/>
    <w:uiPriority w:val="99"/>
    <w:semiHidden/>
    <w:unhideWhenUsed/>
    <w:rsid w:val="00030F38"/>
    <w:rPr>
      <w:sz w:val="20"/>
      <w:szCs w:val="20"/>
    </w:rPr>
  </w:style>
  <w:style w:type="character" w:customStyle="1" w:styleId="a1">
    <w:name w:val="Текст примечания Знак"/>
    <w:basedOn w:val="DefaultParagraphFont"/>
    <w:link w:val="CommentText"/>
    <w:uiPriority w:val="99"/>
    <w:semiHidden/>
    <w:rsid w:val="00030F38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a2"/>
    <w:uiPriority w:val="99"/>
    <w:semiHidden/>
    <w:unhideWhenUsed/>
    <w:rsid w:val="00030F38"/>
    <w:rPr>
      <w:b/>
      <w:bCs/>
    </w:rPr>
  </w:style>
  <w:style w:type="character" w:customStyle="1" w:styleId="a2">
    <w:name w:val="Тема примечания Знак"/>
    <w:basedOn w:val="a1"/>
    <w:link w:val="CommentSubject"/>
    <w:uiPriority w:val="99"/>
    <w:semiHidden/>
    <w:rsid w:val="00030F38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A9E5E-D0EE-4D0E-A621-17B83AFA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